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10620"/>
      </w:tblGrid>
      <w:tr w:rsidR="009E1BD1" w:rsidRPr="009618EE" w:rsidTr="008934C2">
        <w:trPr>
          <w:trHeight w:val="6957"/>
        </w:trPr>
        <w:tc>
          <w:tcPr>
            <w:tcW w:w="10620" w:type="dxa"/>
          </w:tcPr>
          <w:p w:rsidR="009E1BD1" w:rsidRPr="00616B01" w:rsidRDefault="009E1BD1" w:rsidP="008934C2">
            <w:pPr>
              <w:ind w:right="-288"/>
              <w:jc w:val="center"/>
              <w:rPr>
                <w:b/>
                <w:sz w:val="10"/>
                <w:szCs w:val="10"/>
              </w:rPr>
            </w:pPr>
          </w:p>
          <w:p w:rsidR="009E1BD1" w:rsidRPr="00894E6D" w:rsidRDefault="009E1BD1" w:rsidP="008934C2">
            <w:pPr>
              <w:ind w:right="-288"/>
              <w:jc w:val="center"/>
              <w:rPr>
                <w:b/>
                <w:sz w:val="32"/>
                <w:szCs w:val="32"/>
              </w:rPr>
            </w:pPr>
            <w:r w:rsidRPr="00894E6D">
              <w:rPr>
                <w:b/>
                <w:sz w:val="32"/>
                <w:szCs w:val="32"/>
              </w:rPr>
              <w:t>Plusieurs hectares de jardins et d’espaces boisés</w:t>
            </w:r>
          </w:p>
          <w:p w:rsidR="009E1BD1" w:rsidRDefault="009E1BD1" w:rsidP="008934C2">
            <w:pPr>
              <w:ind w:right="-288"/>
              <w:jc w:val="center"/>
              <w:rPr>
                <w:b/>
                <w:sz w:val="32"/>
                <w:szCs w:val="32"/>
              </w:rPr>
            </w:pPr>
            <w:r w:rsidRPr="00894E6D">
              <w:rPr>
                <w:b/>
                <w:sz w:val="32"/>
                <w:szCs w:val="32"/>
              </w:rPr>
              <w:t>menacés dans la zone pavillonnaire des STADES !</w:t>
            </w:r>
          </w:p>
          <w:p w:rsidR="009E1BD1" w:rsidRPr="00616B01" w:rsidRDefault="009E1BD1" w:rsidP="008934C2">
            <w:pPr>
              <w:ind w:right="-288"/>
              <w:jc w:val="center"/>
              <w:rPr>
                <w:b/>
                <w:sz w:val="10"/>
                <w:szCs w:val="10"/>
              </w:rPr>
            </w:pPr>
          </w:p>
          <w:p w:rsidR="009E1BD1" w:rsidRPr="00616B01" w:rsidRDefault="009E1BD1" w:rsidP="008934C2">
            <w:pPr>
              <w:ind w:right="-288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604000" cy="4385945"/>
                  <wp:effectExtent l="0" t="0" r="0" b="825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0" cy="438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BD1" w:rsidRDefault="009E1BD1" w:rsidP="009E1BD1">
      <w:pPr>
        <w:rPr>
          <w:sz w:val="6"/>
          <w:szCs w:val="6"/>
        </w:rPr>
      </w:pPr>
    </w:p>
    <w:p w:rsidR="009E1BD1" w:rsidRDefault="009E1BD1" w:rsidP="009E1BD1">
      <w:pPr>
        <w:rPr>
          <w:sz w:val="6"/>
          <w:szCs w:val="6"/>
        </w:rPr>
      </w:pPr>
    </w:p>
    <w:p w:rsidR="009E1BD1" w:rsidRPr="009618EE" w:rsidRDefault="009E1BD1" w:rsidP="009E1BD1">
      <w:pPr>
        <w:rPr>
          <w:sz w:val="6"/>
          <w:szCs w:val="6"/>
        </w:rPr>
      </w:pPr>
    </w:p>
    <w:p w:rsidR="009E1BD1" w:rsidRPr="00717273" w:rsidRDefault="009E1BD1" w:rsidP="009E1BD1">
      <w:pPr>
        <w:rPr>
          <w:b/>
          <w:sz w:val="24"/>
          <w:szCs w:val="24"/>
        </w:rPr>
      </w:pPr>
      <w:r w:rsidRPr="00717273">
        <w:rPr>
          <w:b/>
          <w:sz w:val="24"/>
          <w:szCs w:val="24"/>
          <w:bdr w:val="single" w:sz="4" w:space="0" w:color="auto"/>
        </w:rPr>
        <w:t xml:space="preserve">1 </w:t>
      </w:r>
      <w:r w:rsidRPr="00717273">
        <w:rPr>
          <w:b/>
          <w:sz w:val="24"/>
          <w:szCs w:val="24"/>
        </w:rPr>
        <w:t xml:space="preserve"> 10, rue du 11 Novembre             102 logements sur 6389 m2 de terrain</w:t>
      </w:r>
    </w:p>
    <w:p w:rsidR="009E1BD1" w:rsidRPr="00717273" w:rsidRDefault="009E1BD1" w:rsidP="009E1BD1">
      <w:pPr>
        <w:rPr>
          <w:b/>
          <w:sz w:val="24"/>
          <w:szCs w:val="24"/>
        </w:rPr>
      </w:pPr>
    </w:p>
    <w:p w:rsidR="009E1BD1" w:rsidRPr="00717273" w:rsidRDefault="009E1BD1" w:rsidP="009E1BD1">
      <w:pPr>
        <w:rPr>
          <w:b/>
          <w:sz w:val="24"/>
          <w:szCs w:val="24"/>
        </w:rPr>
      </w:pPr>
      <w:r w:rsidRPr="00717273">
        <w:rPr>
          <w:b/>
          <w:sz w:val="24"/>
          <w:szCs w:val="24"/>
          <w:bdr w:val="single" w:sz="4" w:space="0" w:color="auto"/>
        </w:rPr>
        <w:t xml:space="preserve"> 2</w:t>
      </w:r>
      <w:r w:rsidRPr="00717273">
        <w:rPr>
          <w:b/>
          <w:sz w:val="24"/>
          <w:szCs w:val="24"/>
        </w:rPr>
        <w:t xml:space="preserve">  6, rue du 11 Novembre                36 logements sur 3051 m2</w:t>
      </w:r>
    </w:p>
    <w:p w:rsidR="009E1BD1" w:rsidRPr="00717273" w:rsidRDefault="009E1BD1" w:rsidP="009E1BD1">
      <w:pPr>
        <w:rPr>
          <w:b/>
          <w:sz w:val="24"/>
          <w:szCs w:val="24"/>
        </w:rPr>
      </w:pPr>
    </w:p>
    <w:p w:rsidR="009E1BD1" w:rsidRPr="00717273" w:rsidRDefault="009E1BD1" w:rsidP="009E1BD1">
      <w:pPr>
        <w:rPr>
          <w:b/>
          <w:sz w:val="24"/>
          <w:szCs w:val="24"/>
        </w:rPr>
      </w:pPr>
      <w:r w:rsidRPr="00717273">
        <w:rPr>
          <w:b/>
          <w:sz w:val="24"/>
          <w:szCs w:val="24"/>
          <w:bdr w:val="single" w:sz="4" w:space="0" w:color="auto"/>
        </w:rPr>
        <w:t xml:space="preserve">3 </w:t>
      </w:r>
      <w:r w:rsidRPr="00717273">
        <w:rPr>
          <w:b/>
          <w:sz w:val="24"/>
          <w:szCs w:val="24"/>
        </w:rPr>
        <w:t xml:space="preserve"> 15 bis, avenue. </w:t>
      </w:r>
      <w:proofErr w:type="gramStart"/>
      <w:r w:rsidRPr="00717273">
        <w:rPr>
          <w:b/>
          <w:sz w:val="24"/>
          <w:szCs w:val="24"/>
        </w:rPr>
        <w:t>de</w:t>
      </w:r>
      <w:proofErr w:type="gramEnd"/>
      <w:r w:rsidRPr="00717273">
        <w:rPr>
          <w:b/>
          <w:sz w:val="24"/>
          <w:szCs w:val="24"/>
        </w:rPr>
        <w:t xml:space="preserve"> l’Isle                39 logements sur 2490 m2</w:t>
      </w:r>
    </w:p>
    <w:p w:rsidR="009E1BD1" w:rsidRPr="00717273" w:rsidRDefault="009E1BD1" w:rsidP="009E1BD1">
      <w:pPr>
        <w:rPr>
          <w:b/>
          <w:sz w:val="24"/>
          <w:szCs w:val="24"/>
        </w:rPr>
      </w:pPr>
    </w:p>
    <w:p w:rsidR="009E1BD1" w:rsidRPr="00717273" w:rsidRDefault="009E1BD1" w:rsidP="009E1BD1">
      <w:pPr>
        <w:rPr>
          <w:b/>
          <w:sz w:val="24"/>
          <w:szCs w:val="24"/>
        </w:rPr>
      </w:pPr>
      <w:r w:rsidRPr="00717273">
        <w:rPr>
          <w:b/>
          <w:sz w:val="24"/>
          <w:szCs w:val="24"/>
          <w:bdr w:val="single" w:sz="4" w:space="0" w:color="auto"/>
        </w:rPr>
        <w:t xml:space="preserve">4 </w:t>
      </w:r>
      <w:r w:rsidRPr="00717273">
        <w:rPr>
          <w:b/>
          <w:sz w:val="24"/>
          <w:szCs w:val="24"/>
        </w:rPr>
        <w:t xml:space="preserve"> 12, avenue Montrichard                32 logements sur 2000 m2 environ</w:t>
      </w:r>
    </w:p>
    <w:p w:rsidR="009E1BD1" w:rsidRPr="00717273" w:rsidRDefault="009E1BD1" w:rsidP="009E1BD1">
      <w:pPr>
        <w:rPr>
          <w:b/>
          <w:sz w:val="24"/>
          <w:szCs w:val="24"/>
        </w:rPr>
      </w:pPr>
    </w:p>
    <w:p w:rsidR="009E1BD1" w:rsidRPr="00717273" w:rsidRDefault="009E1BD1" w:rsidP="009E1BD1">
      <w:pPr>
        <w:rPr>
          <w:b/>
          <w:sz w:val="24"/>
          <w:szCs w:val="24"/>
        </w:rPr>
      </w:pPr>
      <w:r w:rsidRPr="00717273">
        <w:rPr>
          <w:b/>
          <w:sz w:val="24"/>
          <w:szCs w:val="24"/>
          <w:bdr w:val="single" w:sz="4" w:space="0" w:color="auto"/>
        </w:rPr>
        <w:t xml:space="preserve">5 </w:t>
      </w:r>
      <w:r w:rsidRPr="00717273">
        <w:rPr>
          <w:b/>
          <w:sz w:val="24"/>
          <w:szCs w:val="24"/>
        </w:rPr>
        <w:t xml:space="preserve"> 24, rue du 11 Novembre               21 logements sur 2000 m2 environ</w:t>
      </w:r>
    </w:p>
    <w:p w:rsidR="009E1BD1" w:rsidRPr="00717273" w:rsidRDefault="009E1BD1" w:rsidP="009E1BD1">
      <w:pPr>
        <w:rPr>
          <w:b/>
          <w:sz w:val="24"/>
          <w:szCs w:val="24"/>
        </w:rPr>
      </w:pPr>
    </w:p>
    <w:p w:rsidR="009E1BD1" w:rsidRPr="00717273" w:rsidRDefault="009E1BD1" w:rsidP="009E1BD1">
      <w:pPr>
        <w:rPr>
          <w:b/>
          <w:sz w:val="24"/>
          <w:szCs w:val="24"/>
        </w:rPr>
      </w:pPr>
      <w:r w:rsidRPr="00717273">
        <w:rPr>
          <w:b/>
          <w:sz w:val="24"/>
          <w:szCs w:val="24"/>
          <w:bdr w:val="single" w:sz="4" w:space="0" w:color="auto"/>
        </w:rPr>
        <w:t xml:space="preserve">6 </w:t>
      </w:r>
      <w:r w:rsidRPr="00717273">
        <w:rPr>
          <w:b/>
          <w:sz w:val="24"/>
          <w:szCs w:val="24"/>
        </w:rPr>
        <w:t xml:space="preserve"> 137/139 rue Gal de Gaulle           84 logements sur 3200m2</w:t>
      </w:r>
    </w:p>
    <w:p w:rsidR="009E1BD1" w:rsidRPr="00717273" w:rsidRDefault="009E1BD1" w:rsidP="009E1BD1">
      <w:pPr>
        <w:rPr>
          <w:b/>
          <w:sz w:val="24"/>
          <w:szCs w:val="24"/>
        </w:rPr>
      </w:pPr>
    </w:p>
    <w:p w:rsidR="009E1BD1" w:rsidRPr="00717273" w:rsidRDefault="009E1BD1" w:rsidP="009E1BD1">
      <w:pPr>
        <w:rPr>
          <w:b/>
          <w:sz w:val="24"/>
          <w:szCs w:val="24"/>
        </w:rPr>
      </w:pPr>
      <w:r w:rsidRPr="00717273">
        <w:rPr>
          <w:b/>
          <w:sz w:val="24"/>
          <w:szCs w:val="24"/>
          <w:bdr w:val="single" w:sz="4" w:space="0" w:color="auto"/>
        </w:rPr>
        <w:t xml:space="preserve">7 </w:t>
      </w:r>
      <w:r w:rsidRPr="00717273">
        <w:rPr>
          <w:b/>
          <w:sz w:val="24"/>
          <w:szCs w:val="24"/>
        </w:rPr>
        <w:t xml:space="preserve"> 157 bis rue Gal de Gaulle              8 logements sur   639 m2</w:t>
      </w:r>
    </w:p>
    <w:p w:rsidR="009E1BD1" w:rsidRPr="00717273" w:rsidRDefault="009E1BD1" w:rsidP="009E1BD1">
      <w:pPr>
        <w:rPr>
          <w:b/>
          <w:sz w:val="24"/>
          <w:szCs w:val="24"/>
        </w:rPr>
      </w:pPr>
    </w:p>
    <w:p w:rsidR="009E1BD1" w:rsidRPr="00717273" w:rsidRDefault="009E1BD1" w:rsidP="009E1BD1">
      <w:pPr>
        <w:rPr>
          <w:b/>
          <w:sz w:val="24"/>
          <w:szCs w:val="24"/>
        </w:rPr>
      </w:pPr>
      <w:r w:rsidRPr="00717273">
        <w:rPr>
          <w:b/>
          <w:sz w:val="24"/>
          <w:szCs w:val="24"/>
          <w:bdr w:val="single" w:sz="4" w:space="0" w:color="auto"/>
        </w:rPr>
        <w:t xml:space="preserve">8 </w:t>
      </w:r>
      <w:r w:rsidRPr="00717273">
        <w:rPr>
          <w:b/>
          <w:sz w:val="24"/>
          <w:szCs w:val="24"/>
        </w:rPr>
        <w:t xml:space="preserve"> 4, avenue Lecomte                       29 logements sur 2070 m2 </w:t>
      </w:r>
    </w:p>
    <w:p w:rsidR="009E1BD1" w:rsidRPr="00717273" w:rsidRDefault="009E1BD1" w:rsidP="009E1BD1">
      <w:pPr>
        <w:rPr>
          <w:b/>
          <w:sz w:val="24"/>
          <w:szCs w:val="24"/>
        </w:rPr>
      </w:pPr>
    </w:p>
    <w:p w:rsidR="009E1BD1" w:rsidRPr="00717273" w:rsidRDefault="009E1BD1" w:rsidP="009E1BD1">
      <w:pPr>
        <w:rPr>
          <w:b/>
          <w:spacing w:val="-10"/>
          <w:sz w:val="24"/>
          <w:szCs w:val="24"/>
        </w:rPr>
      </w:pPr>
      <w:r w:rsidRPr="00717273">
        <w:rPr>
          <w:b/>
          <w:sz w:val="24"/>
          <w:szCs w:val="24"/>
          <w:bdr w:val="single" w:sz="4" w:space="0" w:color="auto"/>
        </w:rPr>
        <w:t xml:space="preserve">9 </w:t>
      </w:r>
      <w:r w:rsidRPr="00717273">
        <w:rPr>
          <w:b/>
          <w:sz w:val="24"/>
          <w:szCs w:val="24"/>
        </w:rPr>
        <w:t xml:space="preserve"> </w:t>
      </w:r>
      <w:r w:rsidRPr="00717273">
        <w:rPr>
          <w:b/>
          <w:spacing w:val="-10"/>
          <w:sz w:val="24"/>
          <w:szCs w:val="24"/>
        </w:rPr>
        <w:t>Projet de démolition l’ancienne gendarmerie sur parcelle de 2500m2 environ</w:t>
      </w:r>
    </w:p>
    <w:p w:rsidR="009E1BD1" w:rsidRPr="00717273" w:rsidRDefault="009E1BD1" w:rsidP="009E1BD1">
      <w:pPr>
        <w:rPr>
          <w:b/>
          <w:sz w:val="24"/>
          <w:szCs w:val="24"/>
        </w:rPr>
      </w:pPr>
    </w:p>
    <w:p w:rsidR="009E1BD1" w:rsidRPr="00717273" w:rsidRDefault="009E1BD1" w:rsidP="009E1BD1">
      <w:pPr>
        <w:rPr>
          <w:b/>
          <w:sz w:val="24"/>
          <w:szCs w:val="24"/>
        </w:rPr>
      </w:pPr>
      <w:r w:rsidRPr="00717273">
        <w:rPr>
          <w:b/>
          <w:sz w:val="24"/>
          <w:szCs w:val="24"/>
          <w:bdr w:val="single" w:sz="4" w:space="0" w:color="auto"/>
        </w:rPr>
        <w:t>10</w:t>
      </w:r>
      <w:r w:rsidRPr="00717273">
        <w:rPr>
          <w:b/>
          <w:sz w:val="24"/>
          <w:szCs w:val="24"/>
        </w:rPr>
        <w:t xml:space="preserve"> </w:t>
      </w:r>
      <w:r w:rsidRPr="00717273">
        <w:rPr>
          <w:b/>
          <w:spacing w:val="-10"/>
          <w:sz w:val="24"/>
          <w:szCs w:val="24"/>
        </w:rPr>
        <w:t xml:space="preserve">Projet de déclassement du parc du 11 novembre provisoirement impossible </w:t>
      </w:r>
      <w:r>
        <w:rPr>
          <w:b/>
          <w:spacing w:val="-10"/>
          <w:sz w:val="24"/>
          <w:szCs w:val="24"/>
        </w:rPr>
        <w:t xml:space="preserve">suite au rapport du commissaire enquêteur                  </w:t>
      </w:r>
      <w:r w:rsidRPr="00717273">
        <w:rPr>
          <w:b/>
          <w:spacing w:val="-10"/>
          <w:sz w:val="24"/>
          <w:szCs w:val="24"/>
        </w:rPr>
        <w:t xml:space="preserve"> parcelle de 2000m2</w:t>
      </w:r>
      <w:r w:rsidRPr="00717273">
        <w:rPr>
          <w:b/>
          <w:spacing w:val="-4"/>
          <w:sz w:val="24"/>
          <w:szCs w:val="24"/>
        </w:rPr>
        <w:t xml:space="preserve"> env</w:t>
      </w:r>
      <w:r w:rsidRPr="00717273">
        <w:rPr>
          <w:b/>
          <w:sz w:val="24"/>
          <w:szCs w:val="24"/>
        </w:rPr>
        <w:t>iron</w:t>
      </w:r>
    </w:p>
    <w:p w:rsidR="009E1BD1" w:rsidRPr="00717273" w:rsidRDefault="009E1BD1" w:rsidP="009E1BD1">
      <w:pPr>
        <w:rPr>
          <w:b/>
          <w:sz w:val="24"/>
          <w:szCs w:val="24"/>
        </w:rPr>
      </w:pPr>
    </w:p>
    <w:p w:rsidR="009E1BD1" w:rsidRPr="00717273" w:rsidRDefault="009E1BD1" w:rsidP="009E1BD1">
      <w:pPr>
        <w:rPr>
          <w:b/>
          <w:sz w:val="24"/>
          <w:szCs w:val="24"/>
        </w:rPr>
      </w:pPr>
      <w:r w:rsidRPr="00717273">
        <w:rPr>
          <w:b/>
          <w:sz w:val="24"/>
          <w:szCs w:val="24"/>
          <w:bdr w:val="single" w:sz="4" w:space="0" w:color="auto"/>
        </w:rPr>
        <w:t>11</w:t>
      </w:r>
      <w:r w:rsidRPr="00717273">
        <w:rPr>
          <w:b/>
          <w:sz w:val="24"/>
          <w:szCs w:val="24"/>
        </w:rPr>
        <w:t xml:space="preserve">  43/45, </w:t>
      </w:r>
      <w:r>
        <w:rPr>
          <w:b/>
          <w:sz w:val="24"/>
          <w:szCs w:val="24"/>
        </w:rPr>
        <w:t>avenue Lecomte</w:t>
      </w:r>
      <w:r w:rsidRPr="00717273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</w:t>
      </w:r>
      <w:r w:rsidRPr="00717273">
        <w:rPr>
          <w:b/>
          <w:sz w:val="24"/>
          <w:szCs w:val="24"/>
        </w:rPr>
        <w:t xml:space="preserve">  45 logements sur 4700 m2 </w:t>
      </w:r>
    </w:p>
    <w:p w:rsidR="009E1BD1" w:rsidRPr="00717273" w:rsidRDefault="009E1BD1" w:rsidP="009E1B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9E1BD1" w:rsidRPr="00717273" w:rsidRDefault="009E1BD1" w:rsidP="009E1BD1">
      <w:pPr>
        <w:rPr>
          <w:b/>
          <w:sz w:val="24"/>
          <w:szCs w:val="24"/>
        </w:rPr>
      </w:pPr>
      <w:r w:rsidRPr="00717273">
        <w:rPr>
          <w:b/>
          <w:sz w:val="24"/>
          <w:szCs w:val="24"/>
          <w:bdr w:val="single" w:sz="4" w:space="0" w:color="auto"/>
        </w:rPr>
        <w:t>12</w:t>
      </w:r>
      <w:r w:rsidRPr="00717273">
        <w:rPr>
          <w:b/>
          <w:sz w:val="24"/>
          <w:szCs w:val="24"/>
        </w:rPr>
        <w:t xml:space="preserve">  2</w:t>
      </w:r>
      <w:r>
        <w:rPr>
          <w:b/>
          <w:sz w:val="24"/>
          <w:szCs w:val="24"/>
        </w:rPr>
        <w:t xml:space="preserve">3/25 , rue du 11 Novembre     </w:t>
      </w:r>
      <w:bookmarkStart w:id="0" w:name="_GoBack"/>
      <w:bookmarkEnd w:id="0"/>
      <w:r w:rsidRPr="00717273">
        <w:rPr>
          <w:b/>
          <w:sz w:val="24"/>
          <w:szCs w:val="24"/>
        </w:rPr>
        <w:t>39 logements sur 3205 m2</w:t>
      </w:r>
    </w:p>
    <w:p w:rsidR="009E1BD1" w:rsidRPr="00AD4E18" w:rsidRDefault="009E1BD1" w:rsidP="009E1BD1">
      <w:pPr>
        <w:jc w:val="center"/>
        <w:rPr>
          <w:sz w:val="20"/>
          <w:szCs w:val="20"/>
        </w:rPr>
      </w:pPr>
    </w:p>
    <w:p w:rsidR="00FF2F76" w:rsidRDefault="00FF2F76"/>
    <w:sectPr w:rsidR="00FF2F76" w:rsidSect="000D79DD"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D1"/>
    <w:rsid w:val="009E1BD1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B70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BD1"/>
    <w:rPr>
      <w:rFonts w:ascii="Arial" w:eastAsia="Times New Roman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1BD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1BD1"/>
    <w:rPr>
      <w:rFonts w:ascii="Lucida Grande" w:eastAsia="Times New Roman" w:hAnsi="Lucida Grande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BD1"/>
    <w:rPr>
      <w:rFonts w:ascii="Arial" w:eastAsia="Times New Roman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1BD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1BD1"/>
    <w:rPr>
      <w:rFonts w:ascii="Lucida Grande" w:eastAsia="Times New Roman" w:hAnsi="Lucida Grande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883</Characters>
  <Application>Microsoft Macintosh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Lobry</dc:creator>
  <cp:keywords/>
  <dc:description/>
  <cp:lastModifiedBy>Claude Lobry</cp:lastModifiedBy>
  <cp:revision>1</cp:revision>
  <dcterms:created xsi:type="dcterms:W3CDTF">2015-08-30T17:22:00Z</dcterms:created>
  <dcterms:modified xsi:type="dcterms:W3CDTF">2015-08-30T17:23:00Z</dcterms:modified>
</cp:coreProperties>
</file>